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64A" w:rsidRDefault="00A1764A" w:rsidP="00A1764A">
      <w:pPr>
        <w:ind w:firstLine="708"/>
        <w:jc w:val="right"/>
        <w:rPr>
          <w:rFonts w:ascii="Times New Roman" w:hAnsi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Додаток до наказу ДОЗ ОДА</w:t>
      </w:r>
    </w:p>
    <w:p w:rsidR="00A1764A" w:rsidRDefault="00EC264F" w:rsidP="00A1764A">
      <w:pPr>
        <w:ind w:firstLine="708"/>
        <w:jc w:val="right"/>
        <w:rPr>
          <w:rFonts w:ascii="Times New Roman" w:hAnsi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в</w:t>
      </w:r>
      <w:r w:rsidR="00A1764A">
        <w:rPr>
          <w:rFonts w:ascii="Times New Roman" w:hAnsi="Times New Roman"/>
          <w:color w:val="auto"/>
          <w:sz w:val="28"/>
          <w:szCs w:val="28"/>
          <w:lang w:val="uk-UA"/>
        </w:rPr>
        <w:t>ід</w:t>
      </w:r>
      <w:r w:rsidR="00321697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D30750">
        <w:rPr>
          <w:rFonts w:ascii="Times New Roman" w:hAnsi="Times New Roman"/>
          <w:color w:val="auto"/>
          <w:sz w:val="28"/>
          <w:szCs w:val="28"/>
          <w:lang w:val="uk-UA"/>
        </w:rPr>
        <w:t xml:space="preserve"> 12.10.2017 </w:t>
      </w:r>
      <w:r w:rsidR="00321697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A1764A">
        <w:rPr>
          <w:rFonts w:ascii="Times New Roman" w:hAnsi="Times New Roman"/>
          <w:color w:val="auto"/>
          <w:sz w:val="28"/>
          <w:szCs w:val="28"/>
          <w:lang w:val="uk-UA"/>
        </w:rPr>
        <w:t>№</w:t>
      </w:r>
      <w:r w:rsidR="00D30750">
        <w:rPr>
          <w:rFonts w:ascii="Times New Roman" w:hAnsi="Times New Roman"/>
          <w:color w:val="auto"/>
          <w:sz w:val="28"/>
          <w:szCs w:val="28"/>
          <w:lang w:val="uk-UA"/>
        </w:rPr>
        <w:t>1402/0/197-17</w:t>
      </w:r>
    </w:p>
    <w:p w:rsidR="00A1764A" w:rsidRDefault="00A1764A" w:rsidP="00A1764A">
      <w:pPr>
        <w:ind w:firstLine="708"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</w:p>
    <w:p w:rsidR="00A1764A" w:rsidRDefault="00A1764A" w:rsidP="00A1764A">
      <w:pPr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</w:t>
      </w:r>
      <w:r w:rsidRPr="00247BC4">
        <w:rPr>
          <w:rFonts w:ascii="Times New Roman" w:hAnsi="Times New Roman"/>
          <w:sz w:val="28"/>
          <w:szCs w:val="28"/>
          <w:lang w:val="uk-UA"/>
        </w:rPr>
        <w:t xml:space="preserve">озподіл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забезпечення хворих, які отримують замісну ниркову терапію методом гемодіалізу та перитонеального діалізу, які закуплені за обласною програмою </w:t>
      </w:r>
      <w:r w:rsidRPr="0004309E">
        <w:rPr>
          <w:rFonts w:ascii="Times New Roman" w:hAnsi="Times New Roman"/>
          <w:sz w:val="28"/>
          <w:szCs w:val="28"/>
          <w:lang w:val="uk-UA"/>
        </w:rPr>
        <w:t xml:space="preserve">«Здоров'я населення Дніпропетровщини на 2015 –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</w:t>
      </w:r>
      <w:r w:rsidRPr="0004309E">
        <w:rPr>
          <w:rFonts w:ascii="Times New Roman" w:hAnsi="Times New Roman"/>
          <w:sz w:val="28"/>
          <w:szCs w:val="28"/>
          <w:lang w:val="uk-UA"/>
        </w:rPr>
        <w:t>2019 роки»</w:t>
      </w:r>
    </w:p>
    <w:p w:rsidR="00A1764A" w:rsidRDefault="00A1764A" w:rsidP="00A1764A">
      <w:pPr>
        <w:ind w:firstLine="708"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</w:p>
    <w:p w:rsidR="00875CBB" w:rsidRPr="00C658F8" w:rsidRDefault="00875CBB" w:rsidP="00A1764A">
      <w:pPr>
        <w:ind w:firstLine="708"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</w:p>
    <w:tbl>
      <w:tblPr>
        <w:tblStyle w:val="a3"/>
        <w:tblW w:w="8061" w:type="dxa"/>
        <w:jc w:val="center"/>
        <w:tblInd w:w="-1173" w:type="dxa"/>
        <w:tblLook w:val="04A0"/>
      </w:tblPr>
      <w:tblGrid>
        <w:gridCol w:w="3384"/>
        <w:gridCol w:w="1507"/>
        <w:gridCol w:w="3170"/>
      </w:tblGrid>
      <w:tr w:rsidR="00875CBB" w:rsidRPr="00D30750" w:rsidTr="00875CBB">
        <w:trPr>
          <w:jc w:val="center"/>
        </w:trPr>
        <w:tc>
          <w:tcPr>
            <w:tcW w:w="3384" w:type="dxa"/>
          </w:tcPr>
          <w:p w:rsidR="00875CBB" w:rsidRPr="00875CBB" w:rsidRDefault="00875CBB" w:rsidP="009A1F40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875CBB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Найменування препарату</w:t>
            </w:r>
          </w:p>
        </w:tc>
        <w:tc>
          <w:tcPr>
            <w:tcW w:w="1507" w:type="dxa"/>
          </w:tcPr>
          <w:p w:rsidR="00875CBB" w:rsidRPr="00875CBB" w:rsidRDefault="00875CBB" w:rsidP="009A1F40">
            <w:pPr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875CBB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3170" w:type="dxa"/>
          </w:tcPr>
          <w:p w:rsidR="00875CBB" w:rsidRPr="00875CBB" w:rsidRDefault="00875CBB" w:rsidP="009A1F40">
            <w:pPr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875CBB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КЗ «Павлоградська міська лікарня №4» ДОР»</w:t>
            </w:r>
          </w:p>
        </w:tc>
      </w:tr>
      <w:tr w:rsidR="00875CBB" w:rsidRPr="00875CBB" w:rsidTr="00875CBB">
        <w:trPr>
          <w:jc w:val="center"/>
        </w:trPr>
        <w:tc>
          <w:tcPr>
            <w:tcW w:w="3384" w:type="dxa"/>
          </w:tcPr>
          <w:p w:rsidR="00875CBB" w:rsidRPr="00875CBB" w:rsidRDefault="00875CBB" w:rsidP="009A1F40">
            <w:pPr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875CBB">
              <w:rPr>
                <w:rFonts w:ascii="Times New Roman" w:hAnsi="Times New Roman"/>
                <w:color w:val="auto"/>
                <w:sz w:val="28"/>
                <w:szCs w:val="28"/>
                <w:shd w:val="clear" w:color="auto" w:fill="FFFFFF"/>
                <w:lang w:val="uk-UA"/>
              </w:rPr>
              <w:t>Мирцера, розчин для ін'єкцій по 75 мкг/0,3 мл у шприці-тюбику №1</w:t>
            </w:r>
          </w:p>
        </w:tc>
        <w:tc>
          <w:tcPr>
            <w:tcW w:w="1507" w:type="dxa"/>
          </w:tcPr>
          <w:p w:rsidR="00875CBB" w:rsidRPr="00875CBB" w:rsidRDefault="00875CBB" w:rsidP="009A1F40">
            <w:pPr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875CBB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28</w:t>
            </w:r>
          </w:p>
        </w:tc>
        <w:tc>
          <w:tcPr>
            <w:tcW w:w="3170" w:type="dxa"/>
          </w:tcPr>
          <w:p w:rsidR="00875CBB" w:rsidRPr="00875CBB" w:rsidRDefault="00F61073" w:rsidP="009A1F40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28</w:t>
            </w:r>
          </w:p>
        </w:tc>
      </w:tr>
    </w:tbl>
    <w:p w:rsidR="00462158" w:rsidRDefault="00462158">
      <w:pPr>
        <w:rPr>
          <w:lang w:val="uk-UA"/>
        </w:rPr>
      </w:pPr>
    </w:p>
    <w:p w:rsidR="00EC264F" w:rsidRDefault="00EC264F">
      <w:pPr>
        <w:rPr>
          <w:lang w:val="uk-UA"/>
        </w:rPr>
      </w:pPr>
    </w:p>
    <w:p w:rsidR="00EC264F" w:rsidRDefault="00EC264F" w:rsidP="00EC264F">
      <w:pPr>
        <w:pStyle w:val="a4"/>
        <w:jc w:val="left"/>
        <w:rPr>
          <w:szCs w:val="28"/>
        </w:rPr>
      </w:pPr>
      <w:r>
        <w:rPr>
          <w:szCs w:val="28"/>
        </w:rPr>
        <w:t>Заступник директора – начальник</w:t>
      </w:r>
    </w:p>
    <w:p w:rsidR="00EC264F" w:rsidRDefault="00EC264F" w:rsidP="00EC264F">
      <w:pPr>
        <w:pStyle w:val="a4"/>
        <w:jc w:val="left"/>
        <w:rPr>
          <w:szCs w:val="28"/>
        </w:rPr>
      </w:pPr>
      <w:r>
        <w:rPr>
          <w:szCs w:val="28"/>
        </w:rPr>
        <w:t xml:space="preserve">управління лікувально-профілактичної </w:t>
      </w:r>
    </w:p>
    <w:p w:rsidR="00EC264F" w:rsidRPr="005537CD" w:rsidRDefault="00EC264F" w:rsidP="00EC264F">
      <w:pPr>
        <w:pStyle w:val="a4"/>
        <w:jc w:val="left"/>
        <w:rPr>
          <w:szCs w:val="28"/>
          <w:lang w:val="ru-RU"/>
        </w:rPr>
      </w:pPr>
      <w:r>
        <w:rPr>
          <w:szCs w:val="28"/>
        </w:rPr>
        <w:t>допомоги населенню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  <w:lang w:val="ru-RU"/>
        </w:rPr>
        <w:t>О.П.Григорук</w:t>
      </w:r>
    </w:p>
    <w:p w:rsidR="00EC264F" w:rsidRPr="003165FA" w:rsidRDefault="00EC264F" w:rsidP="00EC264F">
      <w:pPr>
        <w:rPr>
          <w:lang w:val="uk-UA"/>
        </w:rPr>
      </w:pPr>
    </w:p>
    <w:p w:rsidR="00EC264F" w:rsidRPr="00EC264F" w:rsidRDefault="00EC264F">
      <w:pPr>
        <w:rPr>
          <w:lang w:val="uk-UA"/>
        </w:rPr>
      </w:pPr>
    </w:p>
    <w:sectPr w:rsidR="00EC264F" w:rsidRPr="00EC264F" w:rsidSect="00A1764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krainianFuturis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A1764A"/>
    <w:rsid w:val="003209F0"/>
    <w:rsid w:val="00321697"/>
    <w:rsid w:val="00462158"/>
    <w:rsid w:val="004900C2"/>
    <w:rsid w:val="005B03B7"/>
    <w:rsid w:val="00674EE6"/>
    <w:rsid w:val="006D4D7E"/>
    <w:rsid w:val="006E6391"/>
    <w:rsid w:val="00875CBB"/>
    <w:rsid w:val="00A1764A"/>
    <w:rsid w:val="00B00E22"/>
    <w:rsid w:val="00D30750"/>
    <w:rsid w:val="00EC264F"/>
    <w:rsid w:val="00F61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A"/>
    <w:pPr>
      <w:spacing w:after="0" w:line="240" w:lineRule="auto"/>
    </w:pPr>
    <w:rPr>
      <w:rFonts w:ascii="UkrainianFuturis" w:eastAsia="Times New Roman" w:hAnsi="UkrainianFuturis" w:cs="Times New Roman"/>
      <w:color w:val="00000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76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C264F"/>
    <w:pPr>
      <w:jc w:val="both"/>
    </w:pPr>
    <w:rPr>
      <w:rFonts w:ascii="Times New Roman" w:hAnsi="Times New Roman"/>
      <w:color w:val="auto"/>
      <w:sz w:val="28"/>
      <w:lang w:val="uk-UA"/>
    </w:rPr>
  </w:style>
  <w:style w:type="character" w:customStyle="1" w:styleId="a5">
    <w:name w:val="Основной текст Знак"/>
    <w:basedOn w:val="a0"/>
    <w:link w:val="a4"/>
    <w:rsid w:val="00EC264F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</Words>
  <Characters>487</Characters>
  <Application>Microsoft Office Word</Application>
  <DocSecurity>0</DocSecurity>
  <Lines>4</Lines>
  <Paragraphs>1</Paragraphs>
  <ScaleCrop>false</ScaleCrop>
  <Company>Microsoft</Company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2017-10-11T14:56:00Z</cp:lastPrinted>
  <dcterms:created xsi:type="dcterms:W3CDTF">2017-10-11T14:41:00Z</dcterms:created>
  <dcterms:modified xsi:type="dcterms:W3CDTF">2017-10-17T13:32:00Z</dcterms:modified>
</cp:coreProperties>
</file>